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FDC2" w14:textId="77777777" w:rsidR="008B5885" w:rsidRPr="00BA2076" w:rsidRDefault="008B5885" w:rsidP="008B5885">
      <w:pPr>
        <w:pStyle w:val="Default"/>
        <w:rPr>
          <w:sz w:val="44"/>
          <w:szCs w:val="44"/>
        </w:rPr>
      </w:pPr>
    </w:p>
    <w:p w14:paraId="117FC9B4" w14:textId="0D2EEE84" w:rsidR="008B5885" w:rsidRPr="00BA2076" w:rsidRDefault="00563EDF" w:rsidP="008B5885">
      <w:pPr>
        <w:pStyle w:val="Default"/>
        <w:jc w:val="center"/>
        <w:rPr>
          <w:b/>
          <w:sz w:val="44"/>
          <w:szCs w:val="44"/>
        </w:rPr>
      </w:pPr>
      <w:bookmarkStart w:id="0" w:name="_Hlk510602230"/>
      <w:r>
        <w:rPr>
          <w:b/>
          <w:sz w:val="44"/>
          <w:szCs w:val="44"/>
        </w:rPr>
        <w:t>Corporate &amp; Social Responsibility Policy</w:t>
      </w:r>
    </w:p>
    <w:bookmarkEnd w:id="0"/>
    <w:p w14:paraId="6E69CA24" w14:textId="77777777" w:rsidR="008B5885" w:rsidRDefault="008B5885" w:rsidP="008B5885">
      <w:pPr>
        <w:pStyle w:val="Default"/>
        <w:rPr>
          <w:color w:val="auto"/>
        </w:rPr>
      </w:pPr>
    </w:p>
    <w:p w14:paraId="2AE21EE8" w14:textId="77777777" w:rsidR="008B5885" w:rsidRDefault="008B5885" w:rsidP="008B5885">
      <w:pPr>
        <w:pStyle w:val="Default"/>
        <w:rPr>
          <w:color w:val="auto"/>
        </w:rPr>
      </w:pPr>
    </w:p>
    <w:p w14:paraId="3FC86673" w14:textId="37632B70" w:rsidR="008B5885" w:rsidRDefault="00BA2076" w:rsidP="008B5885">
      <w:pPr>
        <w:pStyle w:val="Default"/>
        <w:jc w:val="center"/>
        <w:rPr>
          <w:color w:val="0070C0"/>
          <w:sz w:val="56"/>
          <w:szCs w:val="56"/>
          <w:u w:val="single"/>
        </w:rPr>
      </w:pPr>
      <w:r w:rsidRPr="00BA2076">
        <w:rPr>
          <w:noProof/>
          <w:color w:val="0070C0"/>
          <w:sz w:val="56"/>
          <w:szCs w:val="56"/>
        </w:rPr>
        <w:drawing>
          <wp:inline distT="0" distB="0" distL="0" distR="0" wp14:anchorId="7D37FE18" wp14:editId="66A8A7B8">
            <wp:extent cx="3835021" cy="61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336" cy="681244"/>
                    </a:xfrm>
                    <a:prstGeom prst="rect">
                      <a:avLst/>
                    </a:prstGeom>
                    <a:noFill/>
                    <a:ln>
                      <a:noFill/>
                    </a:ln>
                  </pic:spPr>
                </pic:pic>
              </a:graphicData>
            </a:graphic>
          </wp:inline>
        </w:drawing>
      </w:r>
    </w:p>
    <w:p w14:paraId="658F5720" w14:textId="77777777" w:rsidR="00F46729" w:rsidRPr="008B5885" w:rsidRDefault="00F46729" w:rsidP="00BA2076">
      <w:pPr>
        <w:pStyle w:val="Default"/>
        <w:rPr>
          <w:color w:val="auto"/>
          <w:sz w:val="56"/>
          <w:szCs w:val="56"/>
          <w:u w:val="single"/>
        </w:rPr>
      </w:pPr>
    </w:p>
    <w:p w14:paraId="7E38C4E9" w14:textId="77777777" w:rsidR="006E319F" w:rsidRPr="006E319F" w:rsidRDefault="006E319F" w:rsidP="006E319F">
      <w:pPr>
        <w:shd w:val="clear" w:color="auto" w:fill="FFFFFF"/>
        <w:spacing w:after="0" w:line="360" w:lineRule="atLeast"/>
        <w:rPr>
          <w:rFonts w:ascii="Arial" w:eastAsia="Times New Roman" w:hAnsi="Arial" w:cs="Arial"/>
          <w:b/>
          <w:sz w:val="28"/>
          <w:szCs w:val="28"/>
          <w:u w:val="single"/>
          <w:lang w:val="en-US"/>
        </w:rPr>
      </w:pPr>
      <w:r w:rsidRPr="006E319F">
        <w:rPr>
          <w:rFonts w:ascii="Arial" w:eastAsia="Times New Roman" w:hAnsi="Arial" w:cs="Arial"/>
          <w:b/>
          <w:sz w:val="28"/>
          <w:szCs w:val="28"/>
          <w:u w:val="single"/>
          <w:lang w:val="en-US"/>
        </w:rPr>
        <w:t>General</w:t>
      </w:r>
    </w:p>
    <w:p w14:paraId="55D11103" w14:textId="77777777" w:rsidR="006E319F" w:rsidRPr="006E319F" w:rsidRDefault="006E319F" w:rsidP="006E319F">
      <w:pPr>
        <w:shd w:val="clear" w:color="auto" w:fill="FFFFFF"/>
        <w:spacing w:after="0" w:line="360" w:lineRule="atLeast"/>
        <w:rPr>
          <w:rFonts w:ascii="Arial" w:eastAsia="Times New Roman" w:hAnsi="Arial" w:cs="Arial"/>
          <w:sz w:val="23"/>
          <w:szCs w:val="23"/>
          <w:lang w:val="en-US"/>
        </w:rPr>
      </w:pPr>
    </w:p>
    <w:p w14:paraId="51C7494A" w14:textId="7DC0BEF1" w:rsidR="006E319F" w:rsidRPr="006E319F" w:rsidRDefault="00573D16" w:rsidP="006E319F">
      <w:pPr>
        <w:shd w:val="clear" w:color="auto" w:fill="FFFFFF"/>
        <w:spacing w:after="0" w:line="360" w:lineRule="atLeast"/>
        <w:rPr>
          <w:rFonts w:ascii="Arial" w:eastAsia="Times New Roman" w:hAnsi="Arial" w:cs="Arial"/>
          <w:sz w:val="23"/>
          <w:szCs w:val="23"/>
          <w:lang w:val="en-US"/>
        </w:rPr>
      </w:pPr>
      <w:r w:rsidRPr="00573D16">
        <w:rPr>
          <w:rFonts w:ascii="Arial" w:eastAsia="Times New Roman" w:hAnsi="Arial" w:cs="Arial"/>
          <w:sz w:val="23"/>
          <w:szCs w:val="23"/>
          <w:lang w:val="en-US"/>
        </w:rPr>
        <w:t>We recognise that we must incorporate our business values and operations to meet the expectations of our stakeholders. They include customers, employees, regulators, suppliers, the community and the environment</w:t>
      </w:r>
      <w:r w:rsidR="006E319F" w:rsidRPr="006E319F">
        <w:rPr>
          <w:rFonts w:ascii="Arial" w:eastAsia="Times New Roman" w:hAnsi="Arial" w:cs="Arial"/>
          <w:sz w:val="23"/>
          <w:szCs w:val="23"/>
          <w:lang w:val="en-US"/>
        </w:rPr>
        <w:t>.</w:t>
      </w:r>
    </w:p>
    <w:p w14:paraId="01F1B744" w14:textId="5E2BCF94" w:rsidR="00573D16" w:rsidRPr="00573D16" w:rsidRDefault="00573D16" w:rsidP="006E319F">
      <w:pPr>
        <w:shd w:val="clear" w:color="auto" w:fill="FFFFFF"/>
        <w:spacing w:after="0" w:line="360" w:lineRule="atLeast"/>
        <w:rPr>
          <w:rFonts w:ascii="Arial" w:eastAsia="Times New Roman" w:hAnsi="Arial" w:cs="Arial"/>
          <w:sz w:val="23"/>
          <w:szCs w:val="23"/>
          <w:lang w:val="en-US"/>
        </w:rPr>
      </w:pPr>
      <w:r w:rsidRPr="00573D16">
        <w:rPr>
          <w:rFonts w:ascii="Arial" w:eastAsia="Times New Roman" w:hAnsi="Arial" w:cs="Arial"/>
          <w:sz w:val="23"/>
          <w:szCs w:val="23"/>
          <w:lang w:val="en-US"/>
        </w:rPr>
        <w:t>We recognise that our social, economic and environmental responsibilities to these stakeholders are integral to our business. We aim to demonstrate these responsibilities through our actions and within our corporate policies.</w:t>
      </w:r>
    </w:p>
    <w:p w14:paraId="3AFB4DF6" w14:textId="77777777" w:rsidR="006E319F" w:rsidRPr="006E319F" w:rsidRDefault="00573D16" w:rsidP="006E319F">
      <w:pPr>
        <w:shd w:val="clear" w:color="auto" w:fill="FFFFFF"/>
        <w:spacing w:after="0" w:line="360" w:lineRule="atLeast"/>
        <w:rPr>
          <w:rFonts w:ascii="Arial" w:eastAsia="Times New Roman" w:hAnsi="Arial" w:cs="Arial"/>
          <w:sz w:val="23"/>
          <w:szCs w:val="23"/>
          <w:lang w:val="en-US"/>
        </w:rPr>
      </w:pPr>
      <w:r w:rsidRPr="00573D16">
        <w:rPr>
          <w:rFonts w:ascii="Arial" w:eastAsia="Times New Roman" w:hAnsi="Arial" w:cs="Arial"/>
          <w:sz w:val="23"/>
          <w:szCs w:val="23"/>
          <w:lang w:val="en-US"/>
        </w:rPr>
        <w:t>We take seriously all feedback that we receive from our stakeholders and, where possible, maintain open dialogue to ensure that we fulfil the requirements outlined within this policy.</w:t>
      </w:r>
    </w:p>
    <w:p w14:paraId="5DC27691" w14:textId="0868E3E4" w:rsidR="00573D16" w:rsidRPr="00573D16" w:rsidRDefault="00573D16" w:rsidP="006E319F">
      <w:pPr>
        <w:shd w:val="clear" w:color="auto" w:fill="FFFFFF"/>
        <w:spacing w:after="0" w:line="360" w:lineRule="atLeast"/>
        <w:rPr>
          <w:rFonts w:ascii="Arial" w:eastAsia="Times New Roman" w:hAnsi="Arial" w:cs="Arial"/>
          <w:sz w:val="23"/>
          <w:szCs w:val="23"/>
          <w:lang w:val="en-US"/>
        </w:rPr>
      </w:pPr>
      <w:r w:rsidRPr="00573D16">
        <w:rPr>
          <w:rFonts w:ascii="Arial" w:eastAsia="Times New Roman" w:hAnsi="Arial" w:cs="Arial"/>
          <w:sz w:val="23"/>
          <w:szCs w:val="23"/>
          <w:lang w:val="en-US"/>
        </w:rPr>
        <w:t>We will be open and honest in communicating our strategies, targets, performance and governance to our stakeholders in our continual commitment to sustainable development.</w:t>
      </w:r>
    </w:p>
    <w:p w14:paraId="084B8417" w14:textId="77777777" w:rsidR="00573D16" w:rsidRPr="00573D16" w:rsidRDefault="00573D16" w:rsidP="006E319F">
      <w:pPr>
        <w:shd w:val="clear" w:color="auto" w:fill="FFFFFF"/>
        <w:spacing w:after="300" w:line="360" w:lineRule="atLeast"/>
        <w:rPr>
          <w:rFonts w:ascii="Arial" w:eastAsia="Times New Roman" w:hAnsi="Arial" w:cs="Arial"/>
          <w:sz w:val="23"/>
          <w:szCs w:val="23"/>
          <w:lang w:val="en-US"/>
        </w:rPr>
      </w:pPr>
      <w:r w:rsidRPr="00573D16">
        <w:rPr>
          <w:rFonts w:ascii="Arial" w:eastAsia="Times New Roman" w:hAnsi="Arial" w:cs="Arial"/>
          <w:sz w:val="23"/>
          <w:szCs w:val="23"/>
          <w:lang w:val="en-US"/>
        </w:rPr>
        <w:t>The Managing Director is responsible for the implementation of this policy and will make the necessary resources available to realise our corporate responsibilities. The responsibility for our performance to this policy rests with all employees throughout the company.</w:t>
      </w:r>
    </w:p>
    <w:p w14:paraId="149779F1" w14:textId="74F18339" w:rsidR="00573D16" w:rsidRPr="00573D16" w:rsidRDefault="00573D16" w:rsidP="006E319F">
      <w:pPr>
        <w:shd w:val="clear" w:color="auto" w:fill="FFFFFF"/>
        <w:spacing w:after="210" w:line="405" w:lineRule="atLeast"/>
        <w:outlineLvl w:val="3"/>
        <w:rPr>
          <w:rFonts w:ascii="Arial" w:eastAsia="Times New Roman" w:hAnsi="Arial" w:cs="Arial"/>
          <w:b/>
          <w:sz w:val="23"/>
          <w:szCs w:val="23"/>
          <w:lang w:val="en-US"/>
        </w:rPr>
      </w:pPr>
      <w:r w:rsidRPr="00573D16">
        <w:rPr>
          <w:rFonts w:ascii="Arial" w:eastAsia="Times New Roman" w:hAnsi="Arial" w:cs="Arial"/>
          <w:b/>
          <w:sz w:val="23"/>
          <w:szCs w:val="23"/>
          <w:lang w:val="en-US"/>
        </w:rPr>
        <w:t>P</w:t>
      </w:r>
      <w:r w:rsidR="00563EDF">
        <w:rPr>
          <w:rFonts w:ascii="Arial" w:eastAsia="Times New Roman" w:hAnsi="Arial" w:cs="Arial"/>
          <w:b/>
          <w:sz w:val="23"/>
          <w:szCs w:val="23"/>
          <w:lang w:val="en-US"/>
        </w:rPr>
        <w:t>olicy Focus</w:t>
      </w:r>
      <w:r w:rsidRPr="00573D16">
        <w:rPr>
          <w:rFonts w:ascii="Arial" w:eastAsia="Times New Roman" w:hAnsi="Arial" w:cs="Arial"/>
          <w:b/>
          <w:sz w:val="23"/>
          <w:szCs w:val="23"/>
          <w:lang w:val="en-US"/>
        </w:rPr>
        <w:t>:</w:t>
      </w:r>
    </w:p>
    <w:p w14:paraId="122DDAC9"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strive to improve our environmental performance through implementation of our Environmental policy.</w:t>
      </w:r>
    </w:p>
    <w:p w14:paraId="042F0865"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ensure a high level of business performance while minimising and effectively managing risk.</w:t>
      </w:r>
    </w:p>
    <w:p w14:paraId="1B61C716"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encourage dialogue with consumers for mutual benefit.</w:t>
      </w:r>
    </w:p>
    <w:p w14:paraId="111F59E8"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will register and resolve customer complaints in accordance with our Complaints procedure.</w:t>
      </w:r>
    </w:p>
    <w:p w14:paraId="7AC8D49F"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support and encourage our employees to help local community organisations and activities in our region.</w:t>
      </w:r>
    </w:p>
    <w:p w14:paraId="0591D293" w14:textId="15A040E8" w:rsid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operate in-line with our equal opportunities policy for all present and potential future employees.</w:t>
      </w:r>
    </w:p>
    <w:p w14:paraId="3FE6B8CE" w14:textId="114C9D57" w:rsidR="00AC3940" w:rsidRDefault="00AC3940" w:rsidP="00AC3940">
      <w:pPr>
        <w:shd w:val="clear" w:color="auto" w:fill="FFFFFF"/>
        <w:spacing w:before="100" w:beforeAutospacing="1" w:after="100" w:afterAutospacing="1" w:line="360" w:lineRule="atLeast"/>
        <w:rPr>
          <w:rFonts w:ascii="Arial" w:eastAsia="Times New Roman" w:hAnsi="Arial" w:cs="Arial"/>
          <w:sz w:val="23"/>
          <w:szCs w:val="23"/>
          <w:lang w:val="en-US"/>
        </w:rPr>
      </w:pPr>
    </w:p>
    <w:p w14:paraId="433CD8AA" w14:textId="77777777" w:rsidR="00AC3940" w:rsidRPr="00573D16" w:rsidRDefault="00AC3940" w:rsidP="00AC3940">
      <w:pPr>
        <w:shd w:val="clear" w:color="auto" w:fill="FFFFFF"/>
        <w:spacing w:before="100" w:beforeAutospacing="1" w:after="100" w:afterAutospacing="1" w:line="360" w:lineRule="atLeast"/>
        <w:rPr>
          <w:rFonts w:ascii="Arial" w:eastAsia="Times New Roman" w:hAnsi="Arial" w:cs="Arial"/>
          <w:sz w:val="23"/>
          <w:szCs w:val="23"/>
          <w:lang w:val="en-US"/>
        </w:rPr>
      </w:pPr>
    </w:p>
    <w:p w14:paraId="4647F9CA"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will offer our employees clear and fair terms of employment and provide resources to enable their continual personal development.</w:t>
      </w:r>
    </w:p>
    <w:p w14:paraId="5246908D"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provide safeguards to ensure that all employees are treated with respect and without sexual, physical or mental harassment.</w:t>
      </w:r>
    </w:p>
    <w:p w14:paraId="782446B6"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provide, and strive to maintain, a clean, healthy and safe working environment.</w:t>
      </w:r>
    </w:p>
    <w:p w14:paraId="22B9BDFD"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uphold the values of honesty and fairness in our relationships with stakeholders.</w:t>
      </w:r>
    </w:p>
    <w:p w14:paraId="4ABA4EC7"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Our contracts will clearly set out the agreed terms, conditions and the basis of our relationship.</w:t>
      </w:r>
    </w:p>
    <w:p w14:paraId="686D0726"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will operate in a way that safeguards against unfair business practices.</w:t>
      </w:r>
    </w:p>
    <w:p w14:paraId="39B83B5C" w14:textId="77777777" w:rsidR="00573D16" w:rsidRPr="00573D16" w:rsidRDefault="00573D16" w:rsidP="006E319F">
      <w:pPr>
        <w:numPr>
          <w:ilvl w:val="0"/>
          <w:numId w:val="34"/>
        </w:numPr>
        <w:shd w:val="clear" w:color="auto" w:fill="FFFFFF"/>
        <w:tabs>
          <w:tab w:val="num" w:pos="720"/>
        </w:tabs>
        <w:spacing w:before="100" w:beforeAutospacing="1" w:after="100" w:afterAutospacing="1" w:line="360" w:lineRule="atLeast"/>
        <w:ind w:left="495"/>
        <w:rPr>
          <w:rFonts w:ascii="Arial" w:eastAsia="Times New Roman" w:hAnsi="Arial" w:cs="Arial"/>
          <w:sz w:val="23"/>
          <w:szCs w:val="23"/>
          <w:lang w:val="en-US"/>
        </w:rPr>
      </w:pPr>
      <w:r w:rsidRPr="00573D16">
        <w:rPr>
          <w:rFonts w:ascii="Arial" w:eastAsia="Times New Roman" w:hAnsi="Arial" w:cs="Arial"/>
          <w:sz w:val="23"/>
          <w:szCs w:val="23"/>
          <w:lang w:val="en-US"/>
        </w:rPr>
        <w:t>We shall encourage suppliers and contractors to adopt responsible business policies and practices for mutual benefit.</w:t>
      </w:r>
    </w:p>
    <w:p w14:paraId="587151BE" w14:textId="77777777" w:rsidR="001217B9" w:rsidRPr="006E319F" w:rsidRDefault="001217B9" w:rsidP="006E319F">
      <w:pPr>
        <w:rPr>
          <w:rFonts w:ascii="Arial" w:hAnsi="Arial" w:cs="Arial"/>
          <w:b/>
          <w:sz w:val="23"/>
          <w:szCs w:val="23"/>
        </w:rPr>
      </w:pPr>
    </w:p>
    <w:p w14:paraId="26D0DA7A" w14:textId="11DD02A3" w:rsidR="006528C5" w:rsidRPr="006E319F" w:rsidRDefault="006528C5" w:rsidP="006E319F">
      <w:pPr>
        <w:tabs>
          <w:tab w:val="left" w:pos="1902"/>
        </w:tabs>
        <w:rPr>
          <w:rFonts w:ascii="Arial" w:hAnsi="Arial" w:cs="Arial"/>
          <w:sz w:val="23"/>
          <w:szCs w:val="23"/>
        </w:rPr>
      </w:pPr>
    </w:p>
    <w:sectPr w:rsidR="006528C5" w:rsidRPr="006E319F" w:rsidSect="008B588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9ABE" w14:textId="77777777" w:rsidR="00524709" w:rsidRDefault="00524709" w:rsidP="008B5885">
      <w:pPr>
        <w:spacing w:after="0" w:line="240" w:lineRule="auto"/>
      </w:pPr>
      <w:r>
        <w:separator/>
      </w:r>
    </w:p>
  </w:endnote>
  <w:endnote w:type="continuationSeparator" w:id="0">
    <w:p w14:paraId="68EFED86" w14:textId="77777777" w:rsidR="00524709" w:rsidRDefault="00524709" w:rsidP="008B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348" w14:textId="1D91631F" w:rsidR="008B5885" w:rsidRDefault="008B5885">
    <w:pPr>
      <w:pStyle w:val="Footer"/>
    </w:pPr>
    <w:r>
      <w:rPr>
        <w:sz w:val="20"/>
        <w:szCs w:val="20"/>
      </w:rPr>
      <w:t>Form 3</w:t>
    </w:r>
    <w:r w:rsidR="00141A13">
      <w:rPr>
        <w:sz w:val="20"/>
        <w:szCs w:val="20"/>
      </w:rPr>
      <w:t>20</w:t>
    </w:r>
    <w:r w:rsidR="00237275">
      <w:rPr>
        <w:sz w:val="20"/>
        <w:szCs w:val="20"/>
      </w:rPr>
      <w:t xml:space="preserve"> </w:t>
    </w:r>
    <w:r w:rsidR="006E319F">
      <w:rPr>
        <w:sz w:val="20"/>
        <w:szCs w:val="20"/>
      </w:rPr>
      <w:t>Corporate &amp; Social Responsibility</w:t>
    </w:r>
    <w:r w:rsidR="00E73FAB">
      <w:rPr>
        <w:sz w:val="20"/>
        <w:szCs w:val="20"/>
      </w:rPr>
      <w:t xml:space="preserve"> </w:t>
    </w:r>
    <w:r w:rsidR="00B86E43">
      <w:rPr>
        <w:sz w:val="20"/>
        <w:szCs w:val="20"/>
      </w:rPr>
      <w:t>Policy</w:t>
    </w:r>
    <w:r>
      <w:rPr>
        <w:sz w:val="20"/>
        <w:szCs w:val="20"/>
      </w:rPr>
      <w:t xml:space="preserve"> </w:t>
    </w:r>
    <w:r>
      <w:ptab w:relativeTo="margin" w:alignment="center" w:leader="none"/>
    </w:r>
    <w:r>
      <w:rPr>
        <w:sz w:val="20"/>
        <w:szCs w:val="20"/>
      </w:rPr>
      <w:t xml:space="preserve">Updated Date </w:t>
    </w:r>
    <w:r w:rsidR="00E73FAB">
      <w:rPr>
        <w:sz w:val="20"/>
        <w:szCs w:val="20"/>
      </w:rPr>
      <w:t>21</w:t>
    </w:r>
    <w:r>
      <w:rPr>
        <w:sz w:val="20"/>
        <w:szCs w:val="20"/>
      </w:rPr>
      <w:t>/0</w:t>
    </w:r>
    <w:r w:rsidR="00E73FAB">
      <w:rPr>
        <w:sz w:val="20"/>
        <w:szCs w:val="20"/>
      </w:rPr>
      <w:t>9</w:t>
    </w:r>
    <w:r>
      <w:rPr>
        <w:sz w:val="20"/>
        <w:szCs w:val="20"/>
      </w:rPr>
      <w:t>/20</w:t>
    </w:r>
    <w:r w:rsidR="001B574C">
      <w:rPr>
        <w:sz w:val="20"/>
        <w:szCs w:val="20"/>
      </w:rPr>
      <w:t>20</w:t>
    </w:r>
    <w:r>
      <w:ptab w:relativeTo="margin" w:alignment="right" w:leader="none"/>
    </w:r>
    <w:r>
      <w:rPr>
        <w:sz w:val="20"/>
        <w:szCs w:val="20"/>
      </w:rPr>
      <w:t xml:space="preserve">Review Date: </w:t>
    </w:r>
    <w:r w:rsidR="00E73FAB">
      <w:rPr>
        <w:sz w:val="20"/>
        <w:szCs w:val="20"/>
      </w:rPr>
      <w:t>20</w:t>
    </w:r>
    <w:r>
      <w:rPr>
        <w:sz w:val="20"/>
        <w:szCs w:val="20"/>
      </w:rPr>
      <w:t>/0</w:t>
    </w:r>
    <w:r w:rsidR="00E73FAB">
      <w:rPr>
        <w:sz w:val="20"/>
        <w:szCs w:val="20"/>
      </w:rPr>
      <w:t>9</w:t>
    </w:r>
    <w:r>
      <w:rPr>
        <w:sz w:val="20"/>
        <w:szCs w:val="20"/>
      </w:rPr>
      <w:t>/20</w:t>
    </w:r>
    <w:r w:rsidR="00E73FAB">
      <w:rPr>
        <w:sz w:val="20"/>
        <w:szCs w:val="20"/>
      </w:rPr>
      <w:t>2</w:t>
    </w:r>
    <w:r w:rsidR="001B574C">
      <w:rPr>
        <w:sz w:val="20"/>
        <w:szCs w:val="20"/>
      </w:rPr>
      <w:t>1</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2648" w14:textId="77777777" w:rsidR="00524709" w:rsidRDefault="00524709" w:rsidP="008B5885">
      <w:pPr>
        <w:spacing w:after="0" w:line="240" w:lineRule="auto"/>
      </w:pPr>
      <w:r>
        <w:separator/>
      </w:r>
    </w:p>
  </w:footnote>
  <w:footnote w:type="continuationSeparator" w:id="0">
    <w:p w14:paraId="2C53F857" w14:textId="77777777" w:rsidR="00524709" w:rsidRDefault="00524709" w:rsidP="008B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648172" w14:textId="77777777" w:rsidR="008B5885" w:rsidRDefault="008B588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66EAD5" w14:textId="77777777" w:rsidR="008B5885" w:rsidRDefault="008B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40"/>
    <w:multiLevelType w:val="hybridMultilevel"/>
    <w:tmpl w:val="7D4C2F60"/>
    <w:lvl w:ilvl="0" w:tplc="EE689684">
      <w:start w:val="1"/>
      <w:numFmt w:val="lowerLetter"/>
      <w:lvlText w:val="%1)"/>
      <w:lvlJc w:val="left"/>
      <w:pPr>
        <w:ind w:left="735" w:hanging="375"/>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D4554"/>
    <w:multiLevelType w:val="multilevel"/>
    <w:tmpl w:val="B0D4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1245E"/>
    <w:multiLevelType w:val="hybridMultilevel"/>
    <w:tmpl w:val="17A2E3D8"/>
    <w:lvl w:ilvl="0" w:tplc="EC6A4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139D"/>
    <w:multiLevelType w:val="hybridMultilevel"/>
    <w:tmpl w:val="DF7082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96793D"/>
    <w:multiLevelType w:val="multilevel"/>
    <w:tmpl w:val="C20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15243DB5"/>
    <w:multiLevelType w:val="hybridMultilevel"/>
    <w:tmpl w:val="28583A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7D0F60"/>
    <w:multiLevelType w:val="hybridMultilevel"/>
    <w:tmpl w:val="3D58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0562F"/>
    <w:multiLevelType w:val="hybridMultilevel"/>
    <w:tmpl w:val="85569F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7317829"/>
    <w:multiLevelType w:val="hybridMultilevel"/>
    <w:tmpl w:val="CCF2E5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7457817"/>
    <w:multiLevelType w:val="multilevel"/>
    <w:tmpl w:val="C57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329B9"/>
    <w:multiLevelType w:val="hybridMultilevel"/>
    <w:tmpl w:val="291C85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2A0D52"/>
    <w:multiLevelType w:val="hybridMultilevel"/>
    <w:tmpl w:val="B4500D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840A69"/>
    <w:multiLevelType w:val="hybridMultilevel"/>
    <w:tmpl w:val="16F416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A60BB"/>
    <w:multiLevelType w:val="multilevel"/>
    <w:tmpl w:val="42D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D33F7"/>
    <w:multiLevelType w:val="hybridMultilevel"/>
    <w:tmpl w:val="E204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A524D"/>
    <w:multiLevelType w:val="hybridMultilevel"/>
    <w:tmpl w:val="AAB690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8476A0"/>
    <w:multiLevelType w:val="hybridMultilevel"/>
    <w:tmpl w:val="8418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E462B"/>
    <w:multiLevelType w:val="multilevel"/>
    <w:tmpl w:val="52329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805038"/>
    <w:multiLevelType w:val="multilevel"/>
    <w:tmpl w:val="712E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CF7495"/>
    <w:multiLevelType w:val="multilevel"/>
    <w:tmpl w:val="91AC1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93563"/>
    <w:multiLevelType w:val="hybridMultilevel"/>
    <w:tmpl w:val="2E62D1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38130DA"/>
    <w:multiLevelType w:val="multilevel"/>
    <w:tmpl w:val="98B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4335F"/>
    <w:multiLevelType w:val="multilevel"/>
    <w:tmpl w:val="F83816C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25" w15:restartNumberingAfterBreak="0">
    <w:nsid w:val="616A7D06"/>
    <w:multiLevelType w:val="hybridMultilevel"/>
    <w:tmpl w:val="293EBA64"/>
    <w:lvl w:ilvl="0" w:tplc="1A5A4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477B4"/>
    <w:multiLevelType w:val="multilevel"/>
    <w:tmpl w:val="2232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D535EB"/>
    <w:multiLevelType w:val="hybridMultilevel"/>
    <w:tmpl w:val="0E1499C8"/>
    <w:lvl w:ilvl="0" w:tplc="BA34DE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B1443D"/>
    <w:multiLevelType w:val="singleLevel"/>
    <w:tmpl w:val="283CCF2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6A0F1D37"/>
    <w:multiLevelType w:val="hybridMultilevel"/>
    <w:tmpl w:val="1FE059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9079E2"/>
    <w:multiLevelType w:val="multilevel"/>
    <w:tmpl w:val="4DD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0F5090"/>
    <w:multiLevelType w:val="hybridMultilevel"/>
    <w:tmpl w:val="9FC84376"/>
    <w:lvl w:ilvl="0" w:tplc="20A48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80BFA"/>
    <w:multiLevelType w:val="hybridMultilevel"/>
    <w:tmpl w:val="CC8EE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0"/>
  </w:num>
  <w:num w:numId="3">
    <w:abstractNumId w:val="8"/>
  </w:num>
  <w:num w:numId="4">
    <w:abstractNumId w:val="3"/>
  </w:num>
  <w:num w:numId="5">
    <w:abstractNumId w:val="32"/>
  </w:num>
  <w:num w:numId="6">
    <w:abstractNumId w:val="25"/>
  </w:num>
  <w:num w:numId="7">
    <w:abstractNumId w:val="16"/>
  </w:num>
  <w:num w:numId="8">
    <w:abstractNumId w:val="18"/>
  </w:num>
  <w:num w:numId="9">
    <w:abstractNumId w:val="28"/>
  </w:num>
  <w:num w:numId="10">
    <w:abstractNumId w:val="27"/>
  </w:num>
  <w:num w:numId="11">
    <w:abstractNumId w:val="6"/>
  </w:num>
  <w:num w:numId="12">
    <w:abstractNumId w:val="1"/>
  </w:num>
  <w:num w:numId="13">
    <w:abstractNumId w:val="3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1"/>
  </w:num>
  <w:num w:numId="27">
    <w:abstractNumId w:val="5"/>
  </w:num>
  <w:num w:numId="28">
    <w:abstractNumId w:val="19"/>
  </w:num>
  <w:num w:numId="29">
    <w:abstractNumId w:val="20"/>
  </w:num>
  <w:num w:numId="30">
    <w:abstractNumId w:val="23"/>
  </w:num>
  <w:num w:numId="31">
    <w:abstractNumId w:val="15"/>
  </w:num>
  <w:num w:numId="32">
    <w:abstractNumId w:val="31"/>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5"/>
    <w:rsid w:val="00023998"/>
    <w:rsid w:val="00042B1E"/>
    <w:rsid w:val="000676D4"/>
    <w:rsid w:val="000F2386"/>
    <w:rsid w:val="001217B9"/>
    <w:rsid w:val="00141A13"/>
    <w:rsid w:val="0016661C"/>
    <w:rsid w:val="001B0843"/>
    <w:rsid w:val="001B574C"/>
    <w:rsid w:val="00237275"/>
    <w:rsid w:val="00255F09"/>
    <w:rsid w:val="003343F1"/>
    <w:rsid w:val="004C2098"/>
    <w:rsid w:val="004F76F1"/>
    <w:rsid w:val="00524709"/>
    <w:rsid w:val="00544695"/>
    <w:rsid w:val="00563EDF"/>
    <w:rsid w:val="00573D16"/>
    <w:rsid w:val="00581749"/>
    <w:rsid w:val="0058649D"/>
    <w:rsid w:val="0064329D"/>
    <w:rsid w:val="006528C5"/>
    <w:rsid w:val="00661AF2"/>
    <w:rsid w:val="006E319F"/>
    <w:rsid w:val="0082598D"/>
    <w:rsid w:val="008B5885"/>
    <w:rsid w:val="0091696A"/>
    <w:rsid w:val="00961148"/>
    <w:rsid w:val="009E0012"/>
    <w:rsid w:val="00A57094"/>
    <w:rsid w:val="00AA6804"/>
    <w:rsid w:val="00AC3940"/>
    <w:rsid w:val="00B86E43"/>
    <w:rsid w:val="00BA09AB"/>
    <w:rsid w:val="00BA2076"/>
    <w:rsid w:val="00BA586B"/>
    <w:rsid w:val="00C30CBF"/>
    <w:rsid w:val="00C75D1C"/>
    <w:rsid w:val="00C82A2F"/>
    <w:rsid w:val="00CA3F9B"/>
    <w:rsid w:val="00DB0C1C"/>
    <w:rsid w:val="00DE32A7"/>
    <w:rsid w:val="00E417B9"/>
    <w:rsid w:val="00E73FAB"/>
    <w:rsid w:val="00EB54BC"/>
    <w:rsid w:val="00EE003F"/>
    <w:rsid w:val="00F4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DDF"/>
  <w15:chartTrackingRefBased/>
  <w15:docId w15:val="{ACB0187B-A44A-4B85-9916-FEAB16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885"/>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unhideWhenUsed/>
    <w:rsid w:val="008B5885"/>
    <w:pPr>
      <w:tabs>
        <w:tab w:val="center" w:pos="4513"/>
        <w:tab w:val="right" w:pos="9026"/>
      </w:tabs>
    </w:pPr>
  </w:style>
  <w:style w:type="character" w:customStyle="1" w:styleId="HeaderChar">
    <w:name w:val="Header Char"/>
    <w:basedOn w:val="DefaultParagraphFont"/>
    <w:link w:val="Header"/>
    <w:uiPriority w:val="99"/>
    <w:rsid w:val="008B5885"/>
  </w:style>
  <w:style w:type="paragraph" w:styleId="Footer">
    <w:name w:val="footer"/>
    <w:basedOn w:val="Normal"/>
    <w:link w:val="FooterChar"/>
    <w:uiPriority w:val="99"/>
    <w:unhideWhenUsed/>
    <w:rsid w:val="008B5885"/>
    <w:pPr>
      <w:tabs>
        <w:tab w:val="center" w:pos="4513"/>
        <w:tab w:val="right" w:pos="9026"/>
      </w:tabs>
    </w:pPr>
  </w:style>
  <w:style w:type="character" w:customStyle="1" w:styleId="FooterChar">
    <w:name w:val="Footer Char"/>
    <w:basedOn w:val="DefaultParagraphFont"/>
    <w:link w:val="Footer"/>
    <w:uiPriority w:val="99"/>
    <w:rsid w:val="008B5885"/>
  </w:style>
  <w:style w:type="paragraph" w:styleId="NoSpacing">
    <w:name w:val="No Spacing"/>
    <w:uiPriority w:val="1"/>
    <w:qFormat/>
    <w:rsid w:val="00BA2076"/>
  </w:style>
  <w:style w:type="paragraph" w:styleId="BalloonText">
    <w:name w:val="Balloon Text"/>
    <w:basedOn w:val="Normal"/>
    <w:link w:val="BalloonTextChar"/>
    <w:uiPriority w:val="99"/>
    <w:semiHidden/>
    <w:unhideWhenUsed/>
    <w:rsid w:val="00AA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04"/>
    <w:rPr>
      <w:rFonts w:ascii="Segoe UI" w:hAnsi="Segoe UI" w:cs="Segoe UI"/>
      <w:sz w:val="18"/>
      <w:szCs w:val="18"/>
    </w:rPr>
  </w:style>
  <w:style w:type="paragraph" w:customStyle="1" w:styleId="DefaultText">
    <w:name w:val="Default Text"/>
    <w:basedOn w:val="Normal"/>
    <w:rsid w:val="00042B1E"/>
    <w:pPr>
      <w:spacing w:after="0" w:line="240" w:lineRule="auto"/>
    </w:pPr>
    <w:rPr>
      <w:rFonts w:ascii="Tms Rmn" w:eastAsia="Times New Roman" w:hAnsi="Tms Rmn" w:cs="Times New Roman"/>
      <w:sz w:val="24"/>
      <w:szCs w:val="20"/>
      <w:lang w:val="en-US" w:eastAsia="en-GB"/>
    </w:rPr>
  </w:style>
  <w:style w:type="paragraph" w:customStyle="1" w:styleId="Bullet1">
    <w:name w:val="Bullet 1"/>
    <w:basedOn w:val="Normal"/>
    <w:rsid w:val="00042B1E"/>
    <w:pPr>
      <w:spacing w:after="0" w:line="240" w:lineRule="auto"/>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1B0843"/>
    <w:rPr>
      <w:color w:val="0000FF"/>
      <w:u w:val="single"/>
    </w:rPr>
  </w:style>
  <w:style w:type="paragraph" w:styleId="ListParagraph">
    <w:name w:val="List Paragraph"/>
    <w:basedOn w:val="Normal"/>
    <w:uiPriority w:val="34"/>
    <w:qFormat/>
    <w:rsid w:val="001B0843"/>
    <w:pPr>
      <w:ind w:left="720"/>
      <w:contextualSpacing/>
    </w:pPr>
  </w:style>
  <w:style w:type="paragraph" w:styleId="Title">
    <w:name w:val="Title"/>
    <w:basedOn w:val="Normal"/>
    <w:next w:val="Normal"/>
    <w:link w:val="TitleChar"/>
    <w:uiPriority w:val="10"/>
    <w:qFormat/>
    <w:rsid w:val="001B0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8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1A687EA1DEB47BF4EB31E4338F374" ma:contentTypeVersion="12" ma:contentTypeDescription="Create a new document." ma:contentTypeScope="" ma:versionID="6dc060e2ceed3d1c857364c3392e959d">
  <xsd:schema xmlns:xsd="http://www.w3.org/2001/XMLSchema" xmlns:xs="http://www.w3.org/2001/XMLSchema" xmlns:p="http://schemas.microsoft.com/office/2006/metadata/properties" xmlns:ns2="169d4bce-cf64-4622-86b3-f06ceb49be79" xmlns:ns3="ff8f3ec2-2769-460d-ab81-586505f7f18f" targetNamespace="http://schemas.microsoft.com/office/2006/metadata/properties" ma:root="true" ma:fieldsID="30561702bf2d683d7f6aeaa329e78a6e" ns2:_="" ns3:_="">
    <xsd:import namespace="169d4bce-cf64-4622-86b3-f06ceb49be79"/>
    <xsd:import namespace="ff8f3ec2-2769-460d-ab81-586505f7f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4bce-cf64-4622-86b3-f06ceb49b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f3ec2-2769-460d-ab81-586505f7f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07DE7-03DE-4BFD-A02F-2261690CF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D87F6-CABB-4670-81CF-C6BEF8CCE795}">
  <ds:schemaRefs>
    <ds:schemaRef ds:uri="http://schemas.microsoft.com/sharepoint/v3/contenttype/forms"/>
  </ds:schemaRefs>
</ds:datastoreItem>
</file>

<file path=customXml/itemProps3.xml><?xml version="1.0" encoding="utf-8"?>
<ds:datastoreItem xmlns:ds="http://schemas.openxmlformats.org/officeDocument/2006/customXml" ds:itemID="{1B7F0D6B-33F6-4C03-BB11-15C68E197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4bce-cf64-4622-86b3-f06ceb49be79"/>
    <ds:schemaRef ds:uri="ff8f3ec2-2769-460d-ab81-586505f7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2</cp:revision>
  <cp:lastPrinted>2018-09-21T09:42:00Z</cp:lastPrinted>
  <dcterms:created xsi:type="dcterms:W3CDTF">2021-07-01T13:13:00Z</dcterms:created>
  <dcterms:modified xsi:type="dcterms:W3CDTF">2021-07-01T13:13:00Z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0x0101008CF1A687EA1DEB47BF4EB31E4338F374</vt:lpwstr>
  </property>
</Properties>
</file>